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B" w:rsidRDefault="00192FAB" w:rsidP="00C526EC">
      <w:pPr>
        <w:pStyle w:val="Nagwek10"/>
        <w:keepNext/>
        <w:keepLines/>
        <w:shd w:val="clear" w:color="auto" w:fill="auto"/>
        <w:spacing w:after="266"/>
        <w:ind w:left="6640"/>
        <w:jc w:val="left"/>
      </w:pPr>
    </w:p>
    <w:p w:rsidR="00C12106" w:rsidRDefault="00E60D19">
      <w:pPr>
        <w:pStyle w:val="Nagwek10"/>
        <w:keepNext/>
        <w:keepLines/>
        <w:shd w:val="clear" w:color="auto" w:fill="auto"/>
        <w:spacing w:after="254" w:line="266" w:lineRule="exact"/>
        <w:ind w:right="20"/>
        <w:jc w:val="center"/>
      </w:pPr>
      <w:bookmarkStart w:id="0" w:name="bookmark1"/>
      <w:r>
        <w:t>Instrukcja wypełniania JEDZ</w:t>
      </w:r>
      <w:bookmarkEnd w:id="0"/>
    </w:p>
    <w:p w:rsidR="006B66E5" w:rsidRDefault="00E60D19" w:rsidP="006B66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eastAsia="en-US"/>
        </w:rPr>
      </w:pPr>
      <w:r w:rsidRPr="00192FAB">
        <w:rPr>
          <w:rStyle w:val="Teksttreci3Bezkursywy"/>
          <w:rFonts w:eastAsia="Courier New"/>
          <w:i w:val="0"/>
          <w:iCs w:val="0"/>
          <w:sz w:val="24"/>
          <w:szCs w:val="24"/>
        </w:rPr>
        <w:t>W postępowaniu o udzielenie zamówienia publicznego pn.</w:t>
      </w:r>
      <w:r w:rsidR="00192FAB" w:rsidRPr="00192FAB">
        <w:rPr>
          <w:rFonts w:ascii="Times New Roman" w:hAnsi="Times New Roman" w:cs="Times New Roman"/>
          <w:b/>
          <w:bCs/>
        </w:rPr>
        <w:t xml:space="preserve"> </w:t>
      </w:r>
      <w:r w:rsidR="006546F0" w:rsidRPr="006546F0">
        <w:rPr>
          <w:rFonts w:ascii="Times New Roman" w:hAnsi="Times New Roman"/>
          <w:b/>
          <w:bCs/>
        </w:rPr>
        <w:t xml:space="preserve">Opracowanie dokumentacji technicznej dla działań w obszarze Natura 2000 Diabelski Staw koło Radomicka PLH080056 w ramach realizacji projektu nr </w:t>
      </w:r>
      <w:r w:rsidR="006546F0" w:rsidRPr="006546F0">
        <w:rPr>
          <w:rFonts w:ascii="Times New Roman" w:eastAsia="Calibri" w:hAnsi="Times New Roman"/>
          <w:b/>
          <w:lang w:eastAsia="en-US"/>
        </w:rPr>
        <w:t>POIS.02.04.00-00-0108/16 pn. Ochrona siedlisk i gatunków terenów nieleśnych zależnych od wód</w:t>
      </w:r>
    </w:p>
    <w:p w:rsidR="00F160F4" w:rsidRPr="006546F0" w:rsidRDefault="00F160F4" w:rsidP="006B66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</w:rPr>
      </w:pPr>
    </w:p>
    <w:p w:rsidR="00C12106" w:rsidRDefault="006546F0" w:rsidP="00192FAB">
      <w:pPr>
        <w:autoSpaceDE w:val="0"/>
        <w:autoSpaceDN w:val="0"/>
        <w:adjustRightInd w:val="0"/>
        <w:jc w:val="both"/>
        <w:rPr>
          <w:rStyle w:val="Teksttreci3Bezkursywy"/>
          <w:rFonts w:eastAsia="Courier New"/>
          <w:i w:val="0"/>
          <w:iCs w:val="0"/>
        </w:rPr>
      </w:pPr>
      <w:r>
        <w:rPr>
          <w:rFonts w:ascii="Times New Roman" w:hAnsi="Times New Roman" w:cs="Times New Roman"/>
          <w:b/>
          <w:bCs/>
        </w:rPr>
        <w:t>Znak sprawy: WPN-II.261.2</w:t>
      </w:r>
      <w:r w:rsidR="006B66E5">
        <w:rPr>
          <w:rFonts w:ascii="Times New Roman" w:hAnsi="Times New Roman" w:cs="Times New Roman"/>
          <w:b/>
          <w:bCs/>
        </w:rPr>
        <w:t>.2017.M</w:t>
      </w:r>
      <w:r>
        <w:rPr>
          <w:rFonts w:ascii="Times New Roman" w:hAnsi="Times New Roman" w:cs="Times New Roman"/>
          <w:b/>
          <w:bCs/>
        </w:rPr>
        <w:t>L1</w:t>
      </w:r>
    </w:p>
    <w:p w:rsidR="00192FAB" w:rsidRPr="00192FAB" w:rsidRDefault="00192FAB" w:rsidP="00192F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C12106" w:rsidRDefault="00E60D19" w:rsidP="00F160F4">
      <w:pPr>
        <w:pStyle w:val="Teksttreci20"/>
        <w:shd w:val="clear" w:color="auto" w:fill="auto"/>
        <w:spacing w:before="0" w:line="360" w:lineRule="auto"/>
      </w:pPr>
      <w:r>
        <w:t xml:space="preserve">Uprzejmie informujemy, że pod adresem </w:t>
      </w:r>
      <w:hyperlink r:id="rId7" w:history="1">
        <w:r>
          <w:rPr>
            <w:lang w:val="en-US" w:eastAsia="en-US" w:bidi="en-US"/>
          </w:rPr>
          <w:t>http://ec.europa.eu/growth/espd</w:t>
        </w:r>
      </w:hyperlink>
      <w:r>
        <w:rPr>
          <w:lang w:val="en-US" w:eastAsia="en-US" w:bidi="en-US"/>
        </w:rPr>
        <w:t xml:space="preserve"> </w:t>
      </w:r>
      <w:r w:rsidR="00D47075">
        <w:t xml:space="preserve">Komisja Europejska </w:t>
      </w:r>
      <w:r>
        <w:t xml:space="preserve">udostępniła narzędzie umożliwiające zamawiającym i wykonawcom utworzenie, wypełnienie </w:t>
      </w:r>
      <w:r w:rsidR="00F160F4">
        <w:br/>
      </w:r>
      <w:r w:rsidR="00D47075">
        <w:t xml:space="preserve">i </w:t>
      </w:r>
      <w:r>
        <w:t>ponowne wykorzystanie standardowego formularza Jednolitego Europejskiego Dokumentu Zamówienia (JEDZ/ESPD) w wersji elektronicznej (</w:t>
      </w:r>
      <w:proofErr w:type="spellStart"/>
      <w:r>
        <w:t>eESPD</w:t>
      </w:r>
      <w:proofErr w:type="spellEnd"/>
      <w:r>
        <w:t>).</w:t>
      </w:r>
    </w:p>
    <w:p w:rsidR="00C12106" w:rsidRDefault="00E60D19" w:rsidP="00F160F4">
      <w:pPr>
        <w:pStyle w:val="Teksttreci20"/>
        <w:shd w:val="clear" w:color="auto" w:fill="auto"/>
        <w:spacing w:before="0" w:line="360" w:lineRule="auto"/>
      </w:pPr>
      <w:r>
        <w:t xml:space="preserve">Po uruchomieniu strony, wyborze języka polskiego, wyborze opcji „Jestem wykonawcą” należy korzystając z opcji „zaimportować ESPD” wczytać plik będący Załącznikiem nr 2 do SIWZ </w:t>
      </w:r>
      <w:r w:rsidR="00D47075">
        <w:br/>
      </w:r>
      <w:r>
        <w:t>i postępować dalej zgodnie z instrukcjami (podpowiedziami) w narzędziu.</w:t>
      </w:r>
    </w:p>
    <w:p w:rsidR="00C12106" w:rsidRDefault="00E60D19" w:rsidP="00F160F4">
      <w:pPr>
        <w:pStyle w:val="Teksttreci20"/>
        <w:shd w:val="clear" w:color="auto" w:fill="auto"/>
        <w:spacing w:before="0" w:after="7281" w:line="360" w:lineRule="auto"/>
      </w:pPr>
      <w:r>
        <w:t>Po zamieszczeniu w JEDZ wszystkich informacji wymaganych przez Zamawiającego w SIWZ, JEDZ należy wydrukować, podpisać i załączyć do oferty.</w:t>
      </w:r>
    </w:p>
    <w:p w:rsidR="00C12106" w:rsidRDefault="00C12106">
      <w:pPr>
        <w:framePr w:h="1339" w:wrap="notBeside" w:vAnchor="text" w:hAnchor="text" w:xAlign="center" w:y="1"/>
        <w:jc w:val="center"/>
        <w:rPr>
          <w:sz w:val="2"/>
          <w:szCs w:val="2"/>
        </w:rPr>
      </w:pPr>
    </w:p>
    <w:p w:rsidR="00C12106" w:rsidRDefault="00C12106" w:rsidP="00F160F4">
      <w:pPr>
        <w:rPr>
          <w:sz w:val="2"/>
          <w:szCs w:val="2"/>
        </w:rPr>
      </w:pPr>
    </w:p>
    <w:sectPr w:rsidR="00C12106" w:rsidSect="00551647">
      <w:headerReference w:type="default" r:id="rId8"/>
      <w:footerReference w:type="default" r:id="rId9"/>
      <w:pgSz w:w="11900" w:h="16840"/>
      <w:pgMar w:top="1684" w:right="1392" w:bottom="681" w:left="1354" w:header="0" w:footer="4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A6" w:rsidRDefault="00E704A6" w:rsidP="00C12106">
      <w:r>
        <w:separator/>
      </w:r>
    </w:p>
  </w:endnote>
  <w:endnote w:type="continuationSeparator" w:id="0">
    <w:p w:rsidR="00E704A6" w:rsidRDefault="00E704A6" w:rsidP="00C1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47" w:rsidRDefault="006F40AC">
    <w:pPr>
      <w:pStyle w:val="Stopka"/>
    </w:pPr>
    <w:r w:rsidRPr="006F40AC">
      <w:rPr>
        <w:noProof/>
        <w:lang w:bidi="ar-SA"/>
      </w:rPr>
      <w:drawing>
        <wp:inline distT="0" distB="0" distL="0" distR="0">
          <wp:extent cx="5760720" cy="659130"/>
          <wp:effectExtent l="19050" t="0" r="0" b="0"/>
          <wp:docPr id="4" name="Obraz 0" descr="logotyp-Fundusz_Spójnoś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Fundusz_Spójnoś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A6" w:rsidRDefault="00E704A6"/>
  </w:footnote>
  <w:footnote w:type="continuationSeparator" w:id="0">
    <w:p w:rsidR="00E704A6" w:rsidRDefault="00E704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2B" w:rsidRDefault="0059592B" w:rsidP="00C526EC">
    <w:pPr>
      <w:spacing w:line="276" w:lineRule="auto"/>
      <w:ind w:left="360"/>
      <w:jc w:val="right"/>
      <w:rPr>
        <w:rFonts w:ascii="Times New Roman" w:hAnsi="Times New Roman"/>
        <w:i/>
        <w:sz w:val="16"/>
        <w:szCs w:val="16"/>
      </w:rPr>
    </w:pPr>
  </w:p>
  <w:p w:rsidR="0059592B" w:rsidRDefault="0059592B" w:rsidP="00C526EC">
    <w:pPr>
      <w:spacing w:line="276" w:lineRule="auto"/>
      <w:ind w:left="360"/>
      <w:jc w:val="right"/>
      <w:rPr>
        <w:rFonts w:ascii="Times New Roman" w:hAnsi="Times New Roman"/>
        <w:i/>
        <w:sz w:val="16"/>
        <w:szCs w:val="16"/>
      </w:rPr>
    </w:pPr>
  </w:p>
  <w:p w:rsidR="003E6B2B" w:rsidRPr="00F47FEB" w:rsidRDefault="003E6B2B" w:rsidP="003E6B2B">
    <w:pPr>
      <w:ind w:left="360"/>
      <w:jc w:val="right"/>
      <w:rPr>
        <w:rFonts w:ascii="Times New Roman" w:hAnsi="Times New Roman" w:cs="Times New Roman"/>
        <w:i/>
        <w:sz w:val="16"/>
        <w:szCs w:val="16"/>
      </w:rPr>
    </w:pPr>
    <w:r w:rsidRPr="00F47FEB">
      <w:rPr>
        <w:rFonts w:ascii="Times New Roman" w:hAnsi="Times New Roman" w:cs="Times New Roman"/>
        <w:i/>
        <w:sz w:val="16"/>
        <w:szCs w:val="16"/>
      </w:rPr>
      <w:t xml:space="preserve">Zamawiający – Regionalna Dyrekcja Ochrony Środowiska w Gorzowie Wielkopolskim  </w:t>
    </w:r>
  </w:p>
  <w:p w:rsidR="003E6B2B" w:rsidRPr="00520F28" w:rsidRDefault="003E6B2B" w:rsidP="003E6B2B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</w:t>
    </w:r>
    <w:r w:rsidRPr="00520F28">
      <w:rPr>
        <w:bCs/>
        <w:i/>
        <w:sz w:val="16"/>
        <w:szCs w:val="16"/>
      </w:rPr>
      <w:t xml:space="preserve">Opracowanie dokumentacji technicznej dla działań w obszarze Natura 2000 </w:t>
    </w:r>
    <w:r>
      <w:rPr>
        <w:bCs/>
        <w:i/>
        <w:sz w:val="16"/>
        <w:szCs w:val="16"/>
      </w:rPr>
      <w:br/>
    </w:r>
    <w:r w:rsidRPr="00520F28">
      <w:rPr>
        <w:bCs/>
        <w:i/>
        <w:sz w:val="16"/>
        <w:szCs w:val="16"/>
      </w:rPr>
      <w:t>Diabelski Staw koło Radomicka PLH080056</w:t>
    </w:r>
  </w:p>
  <w:p w:rsidR="003E6B2B" w:rsidRPr="002A6180" w:rsidRDefault="003E6B2B" w:rsidP="003E6B2B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Znak sprawy</w:t>
    </w:r>
    <w:r w:rsidRPr="002A6180">
      <w:rPr>
        <w:i/>
        <w:sz w:val="16"/>
        <w:szCs w:val="16"/>
      </w:rPr>
      <w:t>:</w:t>
    </w:r>
    <w:r>
      <w:rPr>
        <w:i/>
        <w:sz w:val="16"/>
        <w:szCs w:val="16"/>
      </w:rPr>
      <w:t>WPN-II.261.2.2017.ML1</w:t>
    </w:r>
  </w:p>
  <w:p w:rsidR="00C526EC" w:rsidRPr="00FF2343" w:rsidRDefault="00C526EC" w:rsidP="00C526EC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 w:rsidR="002154E4">
      <w:rPr>
        <w:b/>
        <w:i/>
        <w:color w:val="000000"/>
        <w:sz w:val="16"/>
        <w:szCs w:val="16"/>
      </w:rPr>
      <w:t>4</w:t>
    </w:r>
    <w:r>
      <w:rPr>
        <w:b/>
        <w:i/>
        <w:color w:val="000000"/>
        <w:sz w:val="16"/>
        <w:szCs w:val="16"/>
      </w:rPr>
      <w:t xml:space="preserve"> </w:t>
    </w:r>
    <w:r w:rsidRPr="002A6180">
      <w:rPr>
        <w:b/>
        <w:i/>
        <w:color w:val="000000"/>
        <w:sz w:val="16"/>
        <w:szCs w:val="16"/>
      </w:rPr>
      <w:t xml:space="preserve"> do SIWZ.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19F5"/>
    <w:multiLevelType w:val="multilevel"/>
    <w:tmpl w:val="844AA1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12106"/>
    <w:rsid w:val="00045FA3"/>
    <w:rsid w:val="00192FAB"/>
    <w:rsid w:val="002154E4"/>
    <w:rsid w:val="00372D0A"/>
    <w:rsid w:val="003E6B2B"/>
    <w:rsid w:val="00406494"/>
    <w:rsid w:val="0041679A"/>
    <w:rsid w:val="004D4A90"/>
    <w:rsid w:val="00504D2A"/>
    <w:rsid w:val="0052542B"/>
    <w:rsid w:val="00551647"/>
    <w:rsid w:val="0059592B"/>
    <w:rsid w:val="005E4263"/>
    <w:rsid w:val="006546F0"/>
    <w:rsid w:val="006B66E5"/>
    <w:rsid w:val="006F160B"/>
    <w:rsid w:val="006F40AC"/>
    <w:rsid w:val="007B2465"/>
    <w:rsid w:val="007E3922"/>
    <w:rsid w:val="00AC3131"/>
    <w:rsid w:val="00B00AF0"/>
    <w:rsid w:val="00B608D8"/>
    <w:rsid w:val="00BA5B74"/>
    <w:rsid w:val="00C12106"/>
    <w:rsid w:val="00C526EC"/>
    <w:rsid w:val="00CF7B6C"/>
    <w:rsid w:val="00D47075"/>
    <w:rsid w:val="00D478ED"/>
    <w:rsid w:val="00D511AB"/>
    <w:rsid w:val="00E22E4E"/>
    <w:rsid w:val="00E60D19"/>
    <w:rsid w:val="00E704A6"/>
    <w:rsid w:val="00E72104"/>
    <w:rsid w:val="00EC30AB"/>
    <w:rsid w:val="00F15AA3"/>
    <w:rsid w:val="00F160F4"/>
    <w:rsid w:val="00F47FEB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210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12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C12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Bezkursywy">
    <w:name w:val="Tekst treści (3) + Bez kursywy"/>
    <w:basedOn w:val="Teksttreci3"/>
    <w:rsid w:val="00C1210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C12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rsid w:val="00C12106"/>
    <w:pPr>
      <w:shd w:val="clear" w:color="auto" w:fill="FFFFFF"/>
      <w:spacing w:after="260" w:line="274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C12106"/>
    <w:pPr>
      <w:shd w:val="clear" w:color="auto" w:fill="FFFFFF"/>
      <w:spacing w:before="260" w:after="26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C12106"/>
    <w:pPr>
      <w:shd w:val="clear" w:color="auto" w:fill="FFFFFF"/>
      <w:spacing w:before="2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52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6EC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52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26EC"/>
    <w:rPr>
      <w:color w:val="000000"/>
    </w:rPr>
  </w:style>
  <w:style w:type="paragraph" w:customStyle="1" w:styleId="pkt">
    <w:name w:val="pkt"/>
    <w:basedOn w:val="Normalny"/>
    <w:rsid w:val="00C526EC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6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es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8</cp:revision>
  <cp:lastPrinted>2017-06-06T08:19:00Z</cp:lastPrinted>
  <dcterms:created xsi:type="dcterms:W3CDTF">2017-06-20T07:05:00Z</dcterms:created>
  <dcterms:modified xsi:type="dcterms:W3CDTF">2017-06-26T08:38:00Z</dcterms:modified>
</cp:coreProperties>
</file>